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A8E" w:rsidRDefault="00493A8E" w:rsidP="00062C5D">
      <w:pPr>
        <w:pStyle w:val="aa"/>
        <w:spacing w:line="500" w:lineRule="exact"/>
        <w:jc w:val="left"/>
      </w:pPr>
      <w:r>
        <w:rPr>
          <w:rFonts w:hint="eastAsia"/>
        </w:rPr>
        <w:t>附件</w:t>
      </w:r>
      <w:r>
        <w:rPr>
          <w:rFonts w:hint="eastAsia"/>
        </w:rPr>
        <w:t xml:space="preserve">3. </w:t>
      </w:r>
      <w:r>
        <w:rPr>
          <w:rFonts w:hint="eastAsia"/>
        </w:rPr>
        <w:t>案例参考选题</w:t>
      </w:r>
    </w:p>
    <w:p w:rsidR="00493A8E" w:rsidRDefault="00493A8E" w:rsidP="00062C5D">
      <w:pPr>
        <w:spacing w:line="500" w:lineRule="exact"/>
        <w:ind w:firstLineChars="177" w:firstLine="425"/>
        <w:rPr>
          <w:szCs w:val="28"/>
          <w:lang w:eastAsia="zh-CN"/>
        </w:rPr>
      </w:pPr>
      <w:r w:rsidRPr="00AE2B94">
        <w:rPr>
          <w:rFonts w:hint="eastAsia"/>
          <w:szCs w:val="28"/>
          <w:lang w:eastAsia="zh-CN"/>
        </w:rPr>
        <w:t>高等教育信息化创新应用案例</w:t>
      </w:r>
      <w:r>
        <w:rPr>
          <w:rFonts w:hint="eastAsia"/>
          <w:szCs w:val="28"/>
          <w:lang w:eastAsia="zh-CN"/>
        </w:rPr>
        <w:t>可以在如下方面（不限于）进行选题，可以是一个方面某一个或几个具体的点，也可以是相互关联的几个方面的综合。</w:t>
      </w:r>
    </w:p>
    <w:p w:rsidR="00493A8E" w:rsidRPr="00C8791E" w:rsidRDefault="00493A8E" w:rsidP="00062C5D">
      <w:pPr>
        <w:spacing w:line="500" w:lineRule="exact"/>
        <w:ind w:firstLineChars="177" w:firstLine="426"/>
        <w:rPr>
          <w:b/>
          <w:szCs w:val="28"/>
          <w:lang w:eastAsia="zh-CN"/>
        </w:rPr>
      </w:pPr>
      <w:r w:rsidRPr="00C8791E">
        <w:rPr>
          <w:rFonts w:hint="eastAsia"/>
          <w:b/>
          <w:szCs w:val="28"/>
          <w:lang w:eastAsia="zh-CN"/>
        </w:rPr>
        <w:t xml:space="preserve">1.  </w:t>
      </w:r>
      <w:r w:rsidRPr="00C8791E">
        <w:rPr>
          <w:rFonts w:hint="eastAsia"/>
          <w:b/>
          <w:szCs w:val="28"/>
          <w:lang w:eastAsia="zh-CN"/>
        </w:rPr>
        <w:t>建立人才培养与教学</w:t>
      </w:r>
      <w:r>
        <w:rPr>
          <w:rFonts w:hint="eastAsia"/>
          <w:b/>
          <w:szCs w:val="28"/>
          <w:lang w:eastAsia="zh-CN"/>
        </w:rPr>
        <w:t>改革</w:t>
      </w:r>
      <w:r w:rsidRPr="00C8791E">
        <w:rPr>
          <w:rFonts w:hint="eastAsia"/>
          <w:b/>
          <w:szCs w:val="28"/>
          <w:lang w:eastAsia="zh-CN"/>
        </w:rPr>
        <w:t>信息化</w:t>
      </w:r>
      <w:r>
        <w:rPr>
          <w:rFonts w:hint="eastAsia"/>
          <w:b/>
          <w:szCs w:val="28"/>
          <w:lang w:eastAsia="zh-CN"/>
        </w:rPr>
        <w:t>支撑</w:t>
      </w:r>
      <w:r w:rsidRPr="00C8791E">
        <w:rPr>
          <w:rFonts w:hint="eastAsia"/>
          <w:b/>
          <w:szCs w:val="28"/>
          <w:lang w:eastAsia="zh-CN"/>
        </w:rPr>
        <w:t>平台，</w:t>
      </w:r>
      <w:r>
        <w:rPr>
          <w:rFonts w:hint="eastAsia"/>
          <w:b/>
          <w:szCs w:val="28"/>
          <w:lang w:eastAsia="zh-CN"/>
        </w:rPr>
        <w:t>创新教育教学与人才培养模式，</w:t>
      </w:r>
      <w:r w:rsidRPr="00C8791E">
        <w:rPr>
          <w:rFonts w:hint="eastAsia"/>
          <w:b/>
          <w:szCs w:val="28"/>
          <w:lang w:eastAsia="zh-CN"/>
        </w:rPr>
        <w:t>提高高等教育质量</w:t>
      </w:r>
      <w:bookmarkStart w:id="0" w:name="_GoBack"/>
      <w:bookmarkEnd w:id="0"/>
    </w:p>
    <w:p w:rsidR="00493A8E" w:rsidRPr="007651E2" w:rsidRDefault="00493A8E" w:rsidP="00062C5D">
      <w:pPr>
        <w:tabs>
          <w:tab w:val="left" w:pos="1276"/>
        </w:tabs>
        <w:spacing w:line="500" w:lineRule="exact"/>
        <w:ind w:leftChars="404" w:left="1396" w:hanging="426"/>
        <w:rPr>
          <w:szCs w:val="28"/>
          <w:lang w:eastAsia="zh-CN"/>
        </w:rPr>
      </w:pPr>
      <w:r w:rsidRPr="007651E2">
        <w:rPr>
          <w:rFonts w:hint="eastAsia"/>
          <w:szCs w:val="28"/>
          <w:lang w:eastAsia="zh-CN"/>
        </w:rPr>
        <w:t>1</w:t>
      </w:r>
      <w:r w:rsidRPr="007651E2">
        <w:rPr>
          <w:rFonts w:hint="eastAsia"/>
          <w:szCs w:val="28"/>
          <w:lang w:eastAsia="zh-CN"/>
        </w:rPr>
        <w:t>）</w:t>
      </w:r>
      <w:r>
        <w:rPr>
          <w:rFonts w:hint="eastAsia"/>
          <w:szCs w:val="28"/>
          <w:lang w:eastAsia="zh-CN"/>
        </w:rPr>
        <w:tab/>
      </w:r>
      <w:r w:rsidRPr="007651E2">
        <w:rPr>
          <w:rFonts w:hint="eastAsia"/>
          <w:szCs w:val="28"/>
          <w:lang w:eastAsia="zh-CN"/>
        </w:rPr>
        <w:t>搭建满足学生自主学习需要、提供全方位学习支持和服务、内容丰富、科学合理、特色鲜明的</w:t>
      </w:r>
      <w:r>
        <w:rPr>
          <w:rFonts w:hint="eastAsia"/>
          <w:szCs w:val="28"/>
          <w:lang w:eastAsia="zh-CN"/>
        </w:rPr>
        <w:t>在线</w:t>
      </w:r>
      <w:r w:rsidRPr="007651E2">
        <w:rPr>
          <w:rFonts w:hint="eastAsia"/>
          <w:szCs w:val="28"/>
          <w:lang w:eastAsia="zh-CN"/>
        </w:rPr>
        <w:t>教学平台；</w:t>
      </w:r>
    </w:p>
    <w:p w:rsidR="00493A8E" w:rsidRDefault="00493A8E" w:rsidP="00062C5D">
      <w:pPr>
        <w:tabs>
          <w:tab w:val="left" w:pos="1276"/>
        </w:tabs>
        <w:spacing w:line="500" w:lineRule="exact"/>
        <w:ind w:leftChars="404" w:left="1396" w:hanging="426"/>
        <w:rPr>
          <w:szCs w:val="28"/>
          <w:lang w:eastAsia="zh-CN"/>
        </w:rPr>
      </w:pPr>
      <w:r w:rsidRPr="007651E2">
        <w:rPr>
          <w:rFonts w:hint="eastAsia"/>
          <w:szCs w:val="28"/>
          <w:lang w:eastAsia="zh-CN"/>
        </w:rPr>
        <w:t>2</w:t>
      </w:r>
      <w:r w:rsidRPr="007651E2">
        <w:rPr>
          <w:rFonts w:hint="eastAsia"/>
          <w:szCs w:val="28"/>
          <w:lang w:eastAsia="zh-CN"/>
        </w:rPr>
        <w:t>）</w:t>
      </w:r>
      <w:r>
        <w:rPr>
          <w:rFonts w:hint="eastAsia"/>
          <w:szCs w:val="28"/>
          <w:lang w:eastAsia="zh-CN"/>
        </w:rPr>
        <w:tab/>
      </w:r>
      <w:r w:rsidRPr="007651E2">
        <w:rPr>
          <w:rFonts w:hint="eastAsia"/>
          <w:szCs w:val="28"/>
          <w:lang w:eastAsia="zh-CN"/>
        </w:rPr>
        <w:t>充分利用信息技术开发多样化的数字化学习资源，基于网络平台促进各类教育资源整合共享</w:t>
      </w:r>
      <w:r>
        <w:rPr>
          <w:rFonts w:hint="eastAsia"/>
          <w:szCs w:val="28"/>
          <w:lang w:eastAsia="zh-CN"/>
        </w:rPr>
        <w:t>；</w:t>
      </w:r>
    </w:p>
    <w:p w:rsidR="00493A8E" w:rsidRPr="007651E2" w:rsidRDefault="00493A8E" w:rsidP="00062C5D">
      <w:pPr>
        <w:tabs>
          <w:tab w:val="left" w:pos="1276"/>
        </w:tabs>
        <w:spacing w:line="500" w:lineRule="exact"/>
        <w:ind w:leftChars="404" w:left="1396" w:hanging="426"/>
        <w:rPr>
          <w:szCs w:val="28"/>
          <w:lang w:eastAsia="zh-CN"/>
        </w:rPr>
      </w:pPr>
      <w:r w:rsidRPr="007651E2">
        <w:rPr>
          <w:rFonts w:hint="eastAsia"/>
          <w:szCs w:val="28"/>
          <w:lang w:eastAsia="zh-CN"/>
        </w:rPr>
        <w:t>3</w:t>
      </w:r>
      <w:r w:rsidRPr="007651E2">
        <w:rPr>
          <w:rFonts w:hint="eastAsia"/>
          <w:szCs w:val="28"/>
          <w:lang w:eastAsia="zh-CN"/>
        </w:rPr>
        <w:t>）</w:t>
      </w:r>
      <w:r>
        <w:rPr>
          <w:rFonts w:hint="eastAsia"/>
          <w:szCs w:val="28"/>
          <w:lang w:eastAsia="zh-CN"/>
        </w:rPr>
        <w:tab/>
      </w:r>
      <w:r w:rsidRPr="007651E2">
        <w:rPr>
          <w:rFonts w:hint="eastAsia"/>
          <w:szCs w:val="28"/>
          <w:lang w:eastAsia="zh-CN"/>
        </w:rPr>
        <w:t>大力推广混合式教学模式和探究式学习，鼓励教师利用</w:t>
      </w:r>
      <w:r>
        <w:rPr>
          <w:rFonts w:hint="eastAsia"/>
          <w:szCs w:val="28"/>
          <w:lang w:eastAsia="zh-CN"/>
        </w:rPr>
        <w:t>在线</w:t>
      </w:r>
      <w:r w:rsidRPr="007651E2">
        <w:rPr>
          <w:rFonts w:hint="eastAsia"/>
          <w:szCs w:val="28"/>
          <w:lang w:eastAsia="zh-CN"/>
        </w:rPr>
        <w:t>教学平台进行辅助教学，指导学生利用</w:t>
      </w:r>
      <w:r>
        <w:rPr>
          <w:rFonts w:hint="eastAsia"/>
          <w:szCs w:val="28"/>
          <w:lang w:eastAsia="zh-CN"/>
        </w:rPr>
        <w:t>在线</w:t>
      </w:r>
      <w:r w:rsidRPr="007651E2">
        <w:rPr>
          <w:rFonts w:hint="eastAsia"/>
          <w:szCs w:val="28"/>
          <w:lang w:eastAsia="zh-CN"/>
        </w:rPr>
        <w:t>教学平台进行自主学习，支持信息技术与教学过程的深度融合与创新，积极推动人才培养模式创新；</w:t>
      </w:r>
    </w:p>
    <w:p w:rsidR="00493A8E" w:rsidRPr="007651E2" w:rsidRDefault="00493A8E" w:rsidP="00062C5D">
      <w:pPr>
        <w:tabs>
          <w:tab w:val="left" w:pos="1276"/>
        </w:tabs>
        <w:spacing w:line="500" w:lineRule="exact"/>
        <w:ind w:leftChars="404" w:left="1396" w:hanging="426"/>
        <w:rPr>
          <w:szCs w:val="28"/>
          <w:lang w:eastAsia="zh-CN"/>
        </w:rPr>
      </w:pPr>
      <w:r w:rsidRPr="007651E2">
        <w:rPr>
          <w:rFonts w:hint="eastAsia"/>
          <w:szCs w:val="28"/>
          <w:lang w:eastAsia="zh-CN"/>
        </w:rPr>
        <w:t>4</w:t>
      </w:r>
      <w:r w:rsidRPr="007651E2">
        <w:rPr>
          <w:rFonts w:hint="eastAsia"/>
          <w:szCs w:val="28"/>
          <w:lang w:eastAsia="zh-CN"/>
        </w:rPr>
        <w:t>）</w:t>
      </w:r>
      <w:proofErr w:type="gramStart"/>
      <w:r>
        <w:rPr>
          <w:rFonts w:hint="eastAsia"/>
          <w:szCs w:val="28"/>
          <w:lang w:eastAsia="zh-CN"/>
        </w:rPr>
        <w:tab/>
      </w:r>
      <w:r w:rsidRPr="007651E2">
        <w:rPr>
          <w:rFonts w:hint="eastAsia"/>
          <w:szCs w:val="28"/>
          <w:lang w:eastAsia="zh-CN"/>
        </w:rPr>
        <w:t>试点</w:t>
      </w:r>
      <w:proofErr w:type="gramEnd"/>
      <w:r w:rsidRPr="007651E2">
        <w:rPr>
          <w:rFonts w:hint="eastAsia"/>
          <w:szCs w:val="28"/>
          <w:lang w:eastAsia="zh-CN"/>
        </w:rPr>
        <w:t>数字化专业、课程</w:t>
      </w:r>
      <w:r>
        <w:rPr>
          <w:rFonts w:hint="eastAsia"/>
          <w:szCs w:val="28"/>
          <w:lang w:eastAsia="zh-CN"/>
        </w:rPr>
        <w:t>，</w:t>
      </w:r>
      <w:r w:rsidRPr="007651E2">
        <w:rPr>
          <w:rFonts w:hint="eastAsia"/>
          <w:szCs w:val="28"/>
          <w:lang w:eastAsia="zh-CN"/>
        </w:rPr>
        <w:t>推动教学内容和教学方法改革，</w:t>
      </w:r>
      <w:r>
        <w:rPr>
          <w:rFonts w:hint="eastAsia"/>
          <w:szCs w:val="28"/>
          <w:lang w:eastAsia="zh-CN"/>
        </w:rPr>
        <w:t>探索信息时代高等教育新模式</w:t>
      </w:r>
      <w:r w:rsidRPr="007651E2">
        <w:rPr>
          <w:rFonts w:hint="eastAsia"/>
          <w:szCs w:val="28"/>
          <w:lang w:eastAsia="zh-CN"/>
        </w:rPr>
        <w:t>；</w:t>
      </w:r>
    </w:p>
    <w:p w:rsidR="00493A8E" w:rsidRPr="007651E2" w:rsidRDefault="00493A8E" w:rsidP="00062C5D">
      <w:pPr>
        <w:tabs>
          <w:tab w:val="left" w:pos="1276"/>
        </w:tabs>
        <w:spacing w:line="500" w:lineRule="exact"/>
        <w:ind w:leftChars="404" w:left="1396" w:hanging="426"/>
        <w:rPr>
          <w:szCs w:val="28"/>
          <w:lang w:eastAsia="zh-CN"/>
        </w:rPr>
      </w:pPr>
      <w:r>
        <w:rPr>
          <w:rFonts w:hint="eastAsia"/>
          <w:szCs w:val="28"/>
          <w:lang w:eastAsia="zh-CN"/>
        </w:rPr>
        <w:t>5</w:t>
      </w:r>
      <w:r>
        <w:rPr>
          <w:rFonts w:hint="eastAsia"/>
          <w:szCs w:val="28"/>
          <w:lang w:eastAsia="zh-CN"/>
        </w:rPr>
        <w:t>）探索</w:t>
      </w:r>
      <w:r w:rsidRPr="007651E2">
        <w:rPr>
          <w:rFonts w:hint="eastAsia"/>
          <w:szCs w:val="28"/>
          <w:lang w:eastAsia="zh-CN"/>
        </w:rPr>
        <w:t>数字化教学的支持、使用、评价等服务体系。</w:t>
      </w:r>
    </w:p>
    <w:p w:rsidR="00493A8E" w:rsidRPr="00C8791E" w:rsidRDefault="00493A8E" w:rsidP="00062C5D">
      <w:pPr>
        <w:spacing w:line="500" w:lineRule="exact"/>
        <w:ind w:firstLineChars="177" w:firstLine="426"/>
        <w:rPr>
          <w:b/>
          <w:szCs w:val="28"/>
          <w:lang w:eastAsia="zh-CN"/>
        </w:rPr>
      </w:pPr>
      <w:r w:rsidRPr="00C8791E">
        <w:rPr>
          <w:rFonts w:hint="eastAsia"/>
          <w:b/>
          <w:szCs w:val="28"/>
          <w:lang w:eastAsia="zh-CN"/>
        </w:rPr>
        <w:t xml:space="preserve">2.  </w:t>
      </w:r>
      <w:r>
        <w:rPr>
          <w:rFonts w:hint="eastAsia"/>
          <w:b/>
          <w:szCs w:val="28"/>
          <w:lang w:eastAsia="zh-CN"/>
        </w:rPr>
        <w:t>建立科研协作与知识管理</w:t>
      </w:r>
      <w:r w:rsidRPr="00C8791E">
        <w:rPr>
          <w:rFonts w:hint="eastAsia"/>
          <w:b/>
          <w:szCs w:val="28"/>
          <w:lang w:eastAsia="zh-CN"/>
        </w:rPr>
        <w:t>信息化</w:t>
      </w:r>
      <w:r>
        <w:rPr>
          <w:rFonts w:hint="eastAsia"/>
          <w:b/>
          <w:szCs w:val="28"/>
          <w:lang w:eastAsia="zh-CN"/>
        </w:rPr>
        <w:t>支撑</w:t>
      </w:r>
      <w:r w:rsidRPr="00C8791E">
        <w:rPr>
          <w:rFonts w:hint="eastAsia"/>
          <w:b/>
          <w:szCs w:val="28"/>
          <w:lang w:eastAsia="zh-CN"/>
        </w:rPr>
        <w:t>平台，</w:t>
      </w:r>
      <w:r>
        <w:rPr>
          <w:rFonts w:hint="eastAsia"/>
          <w:b/>
          <w:szCs w:val="28"/>
          <w:lang w:eastAsia="zh-CN"/>
        </w:rPr>
        <w:t>创新科研协作与学术研究模式，</w:t>
      </w:r>
      <w:r w:rsidRPr="00C8791E">
        <w:rPr>
          <w:rFonts w:hint="eastAsia"/>
          <w:b/>
          <w:szCs w:val="28"/>
          <w:lang w:eastAsia="zh-CN"/>
        </w:rPr>
        <w:t>提升</w:t>
      </w:r>
      <w:r>
        <w:rPr>
          <w:rFonts w:hint="eastAsia"/>
          <w:b/>
          <w:szCs w:val="28"/>
          <w:lang w:eastAsia="zh-CN"/>
        </w:rPr>
        <w:t>高校</w:t>
      </w:r>
      <w:r w:rsidRPr="00C8791E">
        <w:rPr>
          <w:rFonts w:hint="eastAsia"/>
          <w:b/>
          <w:szCs w:val="28"/>
          <w:lang w:eastAsia="zh-CN"/>
        </w:rPr>
        <w:t>科学研究水平</w:t>
      </w:r>
    </w:p>
    <w:p w:rsidR="00493A8E" w:rsidRPr="007651E2" w:rsidRDefault="00493A8E" w:rsidP="00062C5D">
      <w:pPr>
        <w:tabs>
          <w:tab w:val="left" w:pos="1276"/>
        </w:tabs>
        <w:spacing w:line="500" w:lineRule="exact"/>
        <w:ind w:leftChars="404" w:left="1396" w:hanging="426"/>
        <w:rPr>
          <w:szCs w:val="28"/>
          <w:lang w:eastAsia="zh-CN"/>
        </w:rPr>
      </w:pPr>
      <w:r w:rsidRPr="007651E2">
        <w:rPr>
          <w:rFonts w:hint="eastAsia"/>
          <w:szCs w:val="28"/>
          <w:lang w:eastAsia="zh-CN"/>
        </w:rPr>
        <w:t>1</w:t>
      </w:r>
      <w:r w:rsidRPr="007651E2">
        <w:rPr>
          <w:rFonts w:hint="eastAsia"/>
          <w:szCs w:val="28"/>
          <w:lang w:eastAsia="zh-CN"/>
        </w:rPr>
        <w:t>）</w:t>
      </w:r>
      <w:r>
        <w:rPr>
          <w:rFonts w:hint="eastAsia"/>
          <w:szCs w:val="28"/>
          <w:lang w:eastAsia="zh-CN"/>
        </w:rPr>
        <w:tab/>
      </w:r>
      <w:r w:rsidRPr="007651E2">
        <w:rPr>
          <w:rFonts w:hint="eastAsia"/>
          <w:szCs w:val="28"/>
          <w:lang w:eastAsia="zh-CN"/>
        </w:rPr>
        <w:t>以学科为核心，以网络技术和信息技术为依托，整合高校各类知识资源，建立高等学校机构知识库，构建一体化知识资源服务体系，提升高校科技知识资源共享水平；</w:t>
      </w:r>
    </w:p>
    <w:p w:rsidR="00493A8E" w:rsidRPr="007651E2" w:rsidRDefault="00493A8E" w:rsidP="00062C5D">
      <w:pPr>
        <w:tabs>
          <w:tab w:val="left" w:pos="1276"/>
        </w:tabs>
        <w:spacing w:line="500" w:lineRule="exact"/>
        <w:ind w:leftChars="404" w:left="1396" w:hanging="426"/>
        <w:rPr>
          <w:szCs w:val="28"/>
          <w:lang w:eastAsia="zh-CN"/>
        </w:rPr>
      </w:pPr>
      <w:r w:rsidRPr="007651E2">
        <w:rPr>
          <w:rFonts w:hint="eastAsia"/>
          <w:szCs w:val="28"/>
          <w:lang w:eastAsia="zh-CN"/>
        </w:rPr>
        <w:t>2</w:t>
      </w:r>
      <w:r w:rsidRPr="007651E2">
        <w:rPr>
          <w:rFonts w:hint="eastAsia"/>
          <w:szCs w:val="28"/>
          <w:lang w:eastAsia="zh-CN"/>
        </w:rPr>
        <w:t>）</w:t>
      </w:r>
      <w:r>
        <w:rPr>
          <w:rFonts w:hint="eastAsia"/>
          <w:szCs w:val="28"/>
          <w:lang w:eastAsia="zh-CN"/>
        </w:rPr>
        <w:tab/>
      </w:r>
      <w:r w:rsidRPr="007651E2">
        <w:rPr>
          <w:rFonts w:hint="eastAsia"/>
          <w:szCs w:val="28"/>
          <w:lang w:eastAsia="zh-CN"/>
        </w:rPr>
        <w:t>积极推动基于网络的科研交流与协作模式的建立，推动基于信息和网络技术的高校科研手段和方法创新，建立科研数据与成果的网络共享机制，不断提高科研人员将信息技术应用到科研领域的能力以及利用科研信息化开展科学研究的能力；</w:t>
      </w:r>
    </w:p>
    <w:p w:rsidR="00493A8E" w:rsidRPr="007651E2" w:rsidRDefault="00493A8E" w:rsidP="00062C5D">
      <w:pPr>
        <w:tabs>
          <w:tab w:val="left" w:pos="1276"/>
        </w:tabs>
        <w:spacing w:line="500" w:lineRule="exact"/>
        <w:ind w:leftChars="404" w:left="1396" w:hanging="426"/>
        <w:rPr>
          <w:szCs w:val="28"/>
          <w:lang w:eastAsia="zh-CN"/>
        </w:rPr>
      </w:pPr>
      <w:r w:rsidRPr="007651E2">
        <w:rPr>
          <w:rFonts w:hint="eastAsia"/>
          <w:szCs w:val="28"/>
          <w:lang w:eastAsia="zh-CN"/>
        </w:rPr>
        <w:lastRenderedPageBreak/>
        <w:t>3</w:t>
      </w:r>
      <w:r w:rsidRPr="007651E2">
        <w:rPr>
          <w:rFonts w:hint="eastAsia"/>
          <w:szCs w:val="28"/>
          <w:lang w:eastAsia="zh-CN"/>
        </w:rPr>
        <w:t>）</w:t>
      </w:r>
      <w:r>
        <w:rPr>
          <w:rFonts w:hint="eastAsia"/>
          <w:szCs w:val="28"/>
          <w:lang w:eastAsia="zh-CN"/>
        </w:rPr>
        <w:t>加强</w:t>
      </w:r>
      <w:r w:rsidRPr="007651E2">
        <w:rPr>
          <w:rFonts w:hint="eastAsia"/>
          <w:szCs w:val="28"/>
          <w:lang w:eastAsia="zh-CN"/>
        </w:rPr>
        <w:t>重点实验室、工程研究中心、战略研究基地等高等学校科研机构的信息化建设</w:t>
      </w:r>
      <w:r>
        <w:rPr>
          <w:rFonts w:hint="eastAsia"/>
          <w:szCs w:val="28"/>
          <w:lang w:eastAsia="zh-CN"/>
        </w:rPr>
        <w:t>、管理</w:t>
      </w:r>
      <w:r w:rsidRPr="007651E2">
        <w:rPr>
          <w:rFonts w:hint="eastAsia"/>
          <w:szCs w:val="28"/>
          <w:lang w:eastAsia="zh-CN"/>
        </w:rPr>
        <w:t>与应用</w:t>
      </w:r>
      <w:r>
        <w:rPr>
          <w:rFonts w:hint="eastAsia"/>
          <w:szCs w:val="28"/>
          <w:lang w:eastAsia="zh-CN"/>
        </w:rPr>
        <w:t>，促进科研水平的提高</w:t>
      </w:r>
      <w:r w:rsidRPr="007651E2">
        <w:rPr>
          <w:rFonts w:hint="eastAsia"/>
          <w:szCs w:val="28"/>
          <w:lang w:eastAsia="zh-CN"/>
        </w:rPr>
        <w:t>。</w:t>
      </w:r>
    </w:p>
    <w:p w:rsidR="00493A8E" w:rsidRPr="00C8791E" w:rsidRDefault="00493A8E" w:rsidP="00062C5D">
      <w:pPr>
        <w:spacing w:line="500" w:lineRule="exact"/>
        <w:ind w:firstLineChars="177" w:firstLine="426"/>
        <w:rPr>
          <w:b/>
          <w:szCs w:val="28"/>
          <w:lang w:eastAsia="zh-CN"/>
        </w:rPr>
      </w:pPr>
      <w:r w:rsidRPr="00C8791E">
        <w:rPr>
          <w:rFonts w:hint="eastAsia"/>
          <w:b/>
          <w:szCs w:val="28"/>
          <w:lang w:eastAsia="zh-CN"/>
        </w:rPr>
        <w:t xml:space="preserve">3.  </w:t>
      </w:r>
      <w:r w:rsidRPr="00C8791E">
        <w:rPr>
          <w:rFonts w:hint="eastAsia"/>
          <w:b/>
          <w:szCs w:val="28"/>
          <w:lang w:eastAsia="zh-CN"/>
        </w:rPr>
        <w:t>建立电子校务与决策支持信息化平台，</w:t>
      </w:r>
      <w:r>
        <w:rPr>
          <w:rFonts w:hint="eastAsia"/>
          <w:b/>
          <w:szCs w:val="28"/>
          <w:lang w:eastAsia="zh-CN"/>
        </w:rPr>
        <w:t>创新高校管理体制机制，</w:t>
      </w:r>
      <w:r w:rsidRPr="00C8791E">
        <w:rPr>
          <w:rFonts w:hint="eastAsia"/>
          <w:b/>
          <w:szCs w:val="28"/>
          <w:lang w:eastAsia="zh-CN"/>
        </w:rPr>
        <w:t>提高高校管理决策水平</w:t>
      </w:r>
    </w:p>
    <w:p w:rsidR="00493A8E" w:rsidRPr="007651E2" w:rsidRDefault="00493A8E" w:rsidP="00062C5D">
      <w:pPr>
        <w:tabs>
          <w:tab w:val="left" w:pos="1276"/>
        </w:tabs>
        <w:spacing w:line="500" w:lineRule="exact"/>
        <w:ind w:leftChars="404" w:left="1396" w:hanging="426"/>
        <w:rPr>
          <w:szCs w:val="28"/>
          <w:lang w:eastAsia="zh-CN"/>
        </w:rPr>
      </w:pPr>
      <w:r w:rsidRPr="007651E2">
        <w:rPr>
          <w:rFonts w:hint="eastAsia"/>
          <w:szCs w:val="28"/>
          <w:lang w:eastAsia="zh-CN"/>
        </w:rPr>
        <w:t>1</w:t>
      </w:r>
      <w:r w:rsidRPr="007651E2">
        <w:rPr>
          <w:rFonts w:hint="eastAsia"/>
          <w:szCs w:val="28"/>
          <w:lang w:eastAsia="zh-CN"/>
        </w:rPr>
        <w:t>）</w:t>
      </w:r>
      <w:r>
        <w:rPr>
          <w:rFonts w:hint="eastAsia"/>
          <w:szCs w:val="28"/>
          <w:lang w:eastAsia="zh-CN"/>
        </w:rPr>
        <w:tab/>
      </w:r>
      <w:r w:rsidRPr="007651E2">
        <w:rPr>
          <w:rFonts w:hint="eastAsia"/>
          <w:szCs w:val="28"/>
          <w:lang w:eastAsia="zh-CN"/>
        </w:rPr>
        <w:t>建立关联整合的电子校务平台，覆盖学校各项管理业务，充分利用信息资源管理加强高校内部治理，实现流程优化与再造，提高高校管理效率，支撑高校管理体制</w:t>
      </w:r>
      <w:r>
        <w:rPr>
          <w:rFonts w:hint="eastAsia"/>
          <w:szCs w:val="28"/>
          <w:lang w:eastAsia="zh-CN"/>
        </w:rPr>
        <w:t>机制</w:t>
      </w:r>
      <w:r w:rsidRPr="007651E2">
        <w:rPr>
          <w:rFonts w:hint="eastAsia"/>
          <w:szCs w:val="28"/>
          <w:lang w:eastAsia="zh-CN"/>
        </w:rPr>
        <w:t>改革</w:t>
      </w:r>
      <w:r>
        <w:rPr>
          <w:rFonts w:hint="eastAsia"/>
          <w:szCs w:val="28"/>
          <w:lang w:eastAsia="zh-CN"/>
        </w:rPr>
        <w:t>创新</w:t>
      </w:r>
      <w:r w:rsidRPr="007651E2">
        <w:rPr>
          <w:rFonts w:hint="eastAsia"/>
          <w:szCs w:val="28"/>
          <w:lang w:eastAsia="zh-CN"/>
        </w:rPr>
        <w:t>；</w:t>
      </w:r>
    </w:p>
    <w:p w:rsidR="00493A8E" w:rsidRPr="007651E2" w:rsidRDefault="00493A8E" w:rsidP="00062C5D">
      <w:pPr>
        <w:tabs>
          <w:tab w:val="left" w:pos="1276"/>
        </w:tabs>
        <w:spacing w:line="500" w:lineRule="exact"/>
        <w:ind w:leftChars="404" w:left="1396" w:hanging="426"/>
        <w:rPr>
          <w:szCs w:val="28"/>
          <w:lang w:eastAsia="zh-CN"/>
        </w:rPr>
      </w:pPr>
      <w:r w:rsidRPr="007651E2">
        <w:rPr>
          <w:rFonts w:hint="eastAsia"/>
          <w:szCs w:val="28"/>
          <w:lang w:eastAsia="zh-CN"/>
        </w:rPr>
        <w:t>2</w:t>
      </w:r>
      <w:r w:rsidRPr="007651E2">
        <w:rPr>
          <w:rFonts w:hint="eastAsia"/>
          <w:szCs w:val="28"/>
          <w:lang w:eastAsia="zh-CN"/>
        </w:rPr>
        <w:t>）</w:t>
      </w:r>
      <w:r>
        <w:rPr>
          <w:rFonts w:hint="eastAsia"/>
          <w:szCs w:val="28"/>
          <w:lang w:eastAsia="zh-CN"/>
        </w:rPr>
        <w:tab/>
      </w:r>
      <w:r w:rsidRPr="007651E2">
        <w:rPr>
          <w:rFonts w:hint="eastAsia"/>
          <w:szCs w:val="28"/>
          <w:lang w:eastAsia="zh-CN"/>
        </w:rPr>
        <w:t>建立学校主数据库，整合学校各类数据资源，大力推动“教育管理信息（系列）标准”在电子校务系统中的应用，构建良好的数据环境，支持校级统一信息系统建设；</w:t>
      </w:r>
    </w:p>
    <w:p w:rsidR="00493A8E" w:rsidRPr="007651E2" w:rsidRDefault="00493A8E" w:rsidP="00062C5D">
      <w:pPr>
        <w:tabs>
          <w:tab w:val="left" w:pos="1276"/>
        </w:tabs>
        <w:spacing w:line="500" w:lineRule="exact"/>
        <w:ind w:leftChars="404" w:left="1396" w:hanging="426"/>
        <w:rPr>
          <w:szCs w:val="28"/>
          <w:lang w:eastAsia="zh-CN"/>
        </w:rPr>
      </w:pPr>
      <w:r w:rsidRPr="007651E2">
        <w:rPr>
          <w:rFonts w:hint="eastAsia"/>
          <w:szCs w:val="28"/>
          <w:lang w:eastAsia="zh-CN"/>
        </w:rPr>
        <w:t>3</w:t>
      </w:r>
      <w:r w:rsidRPr="007651E2">
        <w:rPr>
          <w:rFonts w:hint="eastAsia"/>
          <w:szCs w:val="28"/>
          <w:lang w:eastAsia="zh-CN"/>
        </w:rPr>
        <w:t>）</w:t>
      </w:r>
      <w:r>
        <w:rPr>
          <w:rFonts w:hint="eastAsia"/>
          <w:szCs w:val="28"/>
          <w:lang w:eastAsia="zh-CN"/>
        </w:rPr>
        <w:tab/>
      </w:r>
      <w:r w:rsidRPr="007651E2">
        <w:rPr>
          <w:rFonts w:hint="eastAsia"/>
          <w:szCs w:val="28"/>
          <w:lang w:eastAsia="zh-CN"/>
        </w:rPr>
        <w:t>建立决策支持平台，为高校各级领导决策提供科学的数据支持，提高高校</w:t>
      </w:r>
      <w:r>
        <w:rPr>
          <w:rFonts w:hint="eastAsia"/>
          <w:szCs w:val="28"/>
          <w:lang w:eastAsia="zh-CN"/>
        </w:rPr>
        <w:t>科学</w:t>
      </w:r>
      <w:r w:rsidRPr="007651E2">
        <w:rPr>
          <w:rFonts w:hint="eastAsia"/>
          <w:szCs w:val="28"/>
          <w:lang w:eastAsia="zh-CN"/>
        </w:rPr>
        <w:t>决策水平；</w:t>
      </w:r>
    </w:p>
    <w:p w:rsidR="00493A8E" w:rsidRPr="007651E2" w:rsidRDefault="00493A8E" w:rsidP="00062C5D">
      <w:pPr>
        <w:tabs>
          <w:tab w:val="left" w:pos="1276"/>
        </w:tabs>
        <w:spacing w:line="500" w:lineRule="exact"/>
        <w:ind w:leftChars="404" w:left="1396" w:hanging="426"/>
        <w:rPr>
          <w:szCs w:val="28"/>
          <w:lang w:eastAsia="zh-CN"/>
        </w:rPr>
      </w:pPr>
      <w:r w:rsidRPr="007651E2">
        <w:rPr>
          <w:rFonts w:hint="eastAsia"/>
          <w:szCs w:val="28"/>
          <w:lang w:eastAsia="zh-CN"/>
        </w:rPr>
        <w:t>4</w:t>
      </w:r>
      <w:r w:rsidRPr="007651E2">
        <w:rPr>
          <w:rFonts w:hint="eastAsia"/>
          <w:szCs w:val="28"/>
          <w:lang w:eastAsia="zh-CN"/>
        </w:rPr>
        <w:t>）</w:t>
      </w:r>
      <w:r>
        <w:rPr>
          <w:rFonts w:hint="eastAsia"/>
          <w:szCs w:val="28"/>
          <w:lang w:eastAsia="zh-CN"/>
        </w:rPr>
        <w:tab/>
      </w:r>
      <w:r w:rsidRPr="007651E2">
        <w:rPr>
          <w:rFonts w:hint="eastAsia"/>
          <w:szCs w:val="28"/>
          <w:lang w:eastAsia="zh-CN"/>
        </w:rPr>
        <w:t>建立基于统一信息门户的综合信息服务，为师生提供便捷的个性化信息服务，不断提升信息服务的深度、广度和质量</w:t>
      </w:r>
      <w:r>
        <w:rPr>
          <w:rFonts w:hint="eastAsia"/>
          <w:szCs w:val="28"/>
          <w:lang w:eastAsia="zh-CN"/>
        </w:rPr>
        <w:t>，提高信息资源利用率</w:t>
      </w:r>
      <w:r w:rsidRPr="007651E2">
        <w:rPr>
          <w:rFonts w:hint="eastAsia"/>
          <w:szCs w:val="28"/>
          <w:lang w:eastAsia="zh-CN"/>
        </w:rPr>
        <w:t>。</w:t>
      </w:r>
    </w:p>
    <w:p w:rsidR="00493A8E" w:rsidRPr="00C8791E" w:rsidRDefault="00493A8E" w:rsidP="00062C5D">
      <w:pPr>
        <w:spacing w:line="500" w:lineRule="exact"/>
        <w:ind w:firstLineChars="177" w:firstLine="426"/>
        <w:rPr>
          <w:b/>
          <w:szCs w:val="28"/>
          <w:lang w:eastAsia="zh-CN"/>
        </w:rPr>
      </w:pPr>
      <w:r w:rsidRPr="00C8791E">
        <w:rPr>
          <w:rFonts w:hint="eastAsia"/>
          <w:b/>
          <w:szCs w:val="28"/>
          <w:lang w:eastAsia="zh-CN"/>
        </w:rPr>
        <w:t xml:space="preserve">4.  </w:t>
      </w:r>
      <w:r w:rsidRPr="00C8791E">
        <w:rPr>
          <w:rFonts w:hint="eastAsia"/>
          <w:b/>
          <w:szCs w:val="28"/>
          <w:lang w:eastAsia="zh-CN"/>
        </w:rPr>
        <w:t>建立校园综合信息服务平台，</w:t>
      </w:r>
      <w:r>
        <w:rPr>
          <w:rFonts w:hint="eastAsia"/>
          <w:b/>
          <w:szCs w:val="28"/>
          <w:lang w:eastAsia="zh-CN"/>
        </w:rPr>
        <w:t>创新</w:t>
      </w:r>
      <w:proofErr w:type="gramStart"/>
      <w:r>
        <w:rPr>
          <w:rFonts w:hint="eastAsia"/>
          <w:b/>
          <w:szCs w:val="28"/>
          <w:lang w:eastAsia="zh-CN"/>
        </w:rPr>
        <w:t>思政教育</w:t>
      </w:r>
      <w:proofErr w:type="gramEnd"/>
      <w:r>
        <w:rPr>
          <w:rFonts w:hint="eastAsia"/>
          <w:b/>
          <w:szCs w:val="28"/>
          <w:lang w:eastAsia="zh-CN"/>
        </w:rPr>
        <w:t>与文化传承模式，</w:t>
      </w:r>
      <w:r w:rsidRPr="00C8791E">
        <w:rPr>
          <w:rFonts w:hint="eastAsia"/>
          <w:b/>
          <w:szCs w:val="28"/>
          <w:lang w:eastAsia="zh-CN"/>
        </w:rPr>
        <w:t>增强高校服务师生和社会的能力</w:t>
      </w:r>
    </w:p>
    <w:p w:rsidR="00493A8E" w:rsidRPr="007651E2" w:rsidRDefault="00493A8E" w:rsidP="00062C5D">
      <w:pPr>
        <w:tabs>
          <w:tab w:val="left" w:pos="1276"/>
        </w:tabs>
        <w:spacing w:line="500" w:lineRule="exact"/>
        <w:ind w:leftChars="404" w:left="1396" w:hanging="426"/>
        <w:rPr>
          <w:szCs w:val="28"/>
          <w:lang w:eastAsia="zh-CN"/>
        </w:rPr>
      </w:pPr>
      <w:r w:rsidRPr="007651E2">
        <w:rPr>
          <w:rFonts w:hint="eastAsia"/>
          <w:szCs w:val="28"/>
          <w:lang w:eastAsia="zh-CN"/>
        </w:rPr>
        <w:t>1</w:t>
      </w:r>
      <w:r w:rsidRPr="007651E2">
        <w:rPr>
          <w:rFonts w:hint="eastAsia"/>
          <w:szCs w:val="28"/>
          <w:lang w:eastAsia="zh-CN"/>
        </w:rPr>
        <w:t>）</w:t>
      </w:r>
      <w:r>
        <w:rPr>
          <w:rFonts w:hint="eastAsia"/>
          <w:szCs w:val="28"/>
          <w:lang w:eastAsia="zh-CN"/>
        </w:rPr>
        <w:tab/>
      </w:r>
      <w:r>
        <w:rPr>
          <w:rFonts w:hint="eastAsia"/>
          <w:szCs w:val="28"/>
          <w:lang w:eastAsia="zh-CN"/>
        </w:rPr>
        <w:t>利用社交网络技术建立有吸引力的校园网上虚拟社区，创新</w:t>
      </w:r>
      <w:r w:rsidRPr="007651E2">
        <w:rPr>
          <w:rFonts w:hint="eastAsia"/>
          <w:szCs w:val="28"/>
          <w:lang w:eastAsia="zh-CN"/>
        </w:rPr>
        <w:t>学生</w:t>
      </w:r>
      <w:proofErr w:type="gramStart"/>
      <w:r w:rsidRPr="007651E2">
        <w:rPr>
          <w:rFonts w:hint="eastAsia"/>
          <w:szCs w:val="28"/>
          <w:lang w:eastAsia="zh-CN"/>
        </w:rPr>
        <w:t>思政教育</w:t>
      </w:r>
      <w:proofErr w:type="gramEnd"/>
      <w:r>
        <w:rPr>
          <w:rFonts w:hint="eastAsia"/>
          <w:szCs w:val="28"/>
          <w:lang w:eastAsia="zh-CN"/>
        </w:rPr>
        <w:t>模式</w:t>
      </w:r>
      <w:r w:rsidRPr="007651E2">
        <w:rPr>
          <w:rFonts w:hint="eastAsia"/>
          <w:szCs w:val="28"/>
          <w:lang w:eastAsia="zh-CN"/>
        </w:rPr>
        <w:t>，繁荣健康向上的大学网络文化，</w:t>
      </w:r>
      <w:r>
        <w:rPr>
          <w:rFonts w:hint="eastAsia"/>
          <w:szCs w:val="28"/>
          <w:lang w:eastAsia="zh-CN"/>
        </w:rPr>
        <w:t>强化</w:t>
      </w:r>
      <w:r w:rsidRPr="007651E2">
        <w:rPr>
          <w:rFonts w:hint="eastAsia"/>
          <w:szCs w:val="28"/>
          <w:lang w:eastAsia="zh-CN"/>
        </w:rPr>
        <w:t>高校网络思想政治教育阵地建设，促进文化传承创新；</w:t>
      </w:r>
      <w:r w:rsidRPr="007651E2">
        <w:rPr>
          <w:rFonts w:hint="eastAsia"/>
          <w:szCs w:val="28"/>
          <w:lang w:eastAsia="zh-CN"/>
        </w:rPr>
        <w:t xml:space="preserve"> </w:t>
      </w:r>
    </w:p>
    <w:p w:rsidR="00493A8E" w:rsidRPr="007651E2" w:rsidRDefault="00493A8E" w:rsidP="00062C5D">
      <w:pPr>
        <w:tabs>
          <w:tab w:val="left" w:pos="1276"/>
        </w:tabs>
        <w:spacing w:line="500" w:lineRule="exact"/>
        <w:ind w:leftChars="404" w:left="1396" w:hanging="426"/>
        <w:rPr>
          <w:szCs w:val="28"/>
          <w:lang w:eastAsia="zh-CN"/>
        </w:rPr>
      </w:pPr>
      <w:r w:rsidRPr="007651E2">
        <w:rPr>
          <w:rFonts w:hint="eastAsia"/>
          <w:szCs w:val="28"/>
          <w:lang w:eastAsia="zh-CN"/>
        </w:rPr>
        <w:t>2</w:t>
      </w:r>
      <w:r w:rsidRPr="007651E2">
        <w:rPr>
          <w:rFonts w:hint="eastAsia"/>
          <w:szCs w:val="28"/>
          <w:lang w:eastAsia="zh-CN"/>
        </w:rPr>
        <w:t>）</w:t>
      </w:r>
      <w:r>
        <w:rPr>
          <w:rFonts w:hint="eastAsia"/>
          <w:szCs w:val="28"/>
          <w:lang w:eastAsia="zh-CN"/>
        </w:rPr>
        <w:tab/>
      </w:r>
      <w:r w:rsidRPr="007651E2">
        <w:rPr>
          <w:rFonts w:hint="eastAsia"/>
          <w:szCs w:val="28"/>
          <w:lang w:eastAsia="zh-CN"/>
        </w:rPr>
        <w:t>构建学生就业信息化支撑和服务平台，建立</w:t>
      </w:r>
      <w:r>
        <w:rPr>
          <w:rFonts w:hint="eastAsia"/>
          <w:szCs w:val="28"/>
          <w:lang w:eastAsia="zh-CN"/>
        </w:rPr>
        <w:t>科学</w:t>
      </w:r>
      <w:r w:rsidRPr="007651E2">
        <w:rPr>
          <w:rFonts w:hint="eastAsia"/>
          <w:szCs w:val="28"/>
          <w:lang w:eastAsia="zh-CN"/>
        </w:rPr>
        <w:t>的毕业生统计监测与评价反馈机制，促进学校专业和课程的设置调整，更好地满足和适应社会对人才的需求；</w:t>
      </w:r>
    </w:p>
    <w:p w:rsidR="00493A8E" w:rsidRPr="007651E2" w:rsidRDefault="00493A8E" w:rsidP="00062C5D">
      <w:pPr>
        <w:tabs>
          <w:tab w:val="left" w:pos="1276"/>
        </w:tabs>
        <w:spacing w:line="500" w:lineRule="exact"/>
        <w:ind w:leftChars="404" w:left="1396" w:hanging="426"/>
        <w:rPr>
          <w:szCs w:val="28"/>
          <w:lang w:eastAsia="zh-CN"/>
        </w:rPr>
      </w:pPr>
      <w:r w:rsidRPr="007651E2">
        <w:rPr>
          <w:rFonts w:hint="eastAsia"/>
          <w:szCs w:val="28"/>
          <w:lang w:eastAsia="zh-CN"/>
        </w:rPr>
        <w:t>3</w:t>
      </w:r>
      <w:r w:rsidRPr="007651E2">
        <w:rPr>
          <w:rFonts w:hint="eastAsia"/>
          <w:szCs w:val="28"/>
          <w:lang w:eastAsia="zh-CN"/>
        </w:rPr>
        <w:t>）</w:t>
      </w:r>
      <w:r>
        <w:rPr>
          <w:rFonts w:hint="eastAsia"/>
          <w:szCs w:val="28"/>
          <w:lang w:eastAsia="zh-CN"/>
        </w:rPr>
        <w:tab/>
      </w:r>
      <w:r w:rsidRPr="007651E2">
        <w:rPr>
          <w:rFonts w:hint="eastAsia"/>
          <w:szCs w:val="28"/>
          <w:lang w:eastAsia="zh-CN"/>
        </w:rPr>
        <w:t>搭建</w:t>
      </w:r>
      <w:r>
        <w:rPr>
          <w:rFonts w:hint="eastAsia"/>
          <w:szCs w:val="28"/>
          <w:lang w:eastAsia="zh-CN"/>
        </w:rPr>
        <w:t>支持</w:t>
      </w:r>
      <w:r w:rsidRPr="007651E2">
        <w:rPr>
          <w:rFonts w:hint="eastAsia"/>
          <w:szCs w:val="28"/>
          <w:lang w:eastAsia="zh-CN"/>
        </w:rPr>
        <w:t>教师沟通、交流、帮扶</w:t>
      </w:r>
      <w:r>
        <w:rPr>
          <w:rFonts w:hint="eastAsia"/>
          <w:szCs w:val="28"/>
          <w:lang w:eastAsia="zh-CN"/>
        </w:rPr>
        <w:t>和</w:t>
      </w:r>
      <w:r w:rsidRPr="007651E2">
        <w:rPr>
          <w:rFonts w:hint="eastAsia"/>
          <w:szCs w:val="28"/>
          <w:lang w:eastAsia="zh-CN"/>
        </w:rPr>
        <w:t>发展</w:t>
      </w:r>
      <w:r>
        <w:rPr>
          <w:rFonts w:hint="eastAsia"/>
          <w:szCs w:val="28"/>
          <w:lang w:eastAsia="zh-CN"/>
        </w:rPr>
        <w:t>的</w:t>
      </w:r>
      <w:r w:rsidRPr="007651E2">
        <w:rPr>
          <w:rFonts w:hint="eastAsia"/>
          <w:szCs w:val="28"/>
          <w:lang w:eastAsia="zh-CN"/>
        </w:rPr>
        <w:t>网络平台，促进</w:t>
      </w:r>
      <w:r>
        <w:rPr>
          <w:rFonts w:hint="eastAsia"/>
          <w:szCs w:val="28"/>
          <w:lang w:eastAsia="zh-CN"/>
        </w:rPr>
        <w:t>教师间的交流与协作，推动</w:t>
      </w:r>
      <w:r w:rsidRPr="007651E2">
        <w:rPr>
          <w:rFonts w:hint="eastAsia"/>
          <w:szCs w:val="28"/>
          <w:lang w:eastAsia="zh-CN"/>
        </w:rPr>
        <w:t>教师业务素质提高与全面发展；</w:t>
      </w:r>
    </w:p>
    <w:p w:rsidR="00493A8E" w:rsidRPr="007651E2" w:rsidRDefault="00493A8E" w:rsidP="00062C5D">
      <w:pPr>
        <w:tabs>
          <w:tab w:val="left" w:pos="1276"/>
        </w:tabs>
        <w:spacing w:line="500" w:lineRule="exact"/>
        <w:ind w:leftChars="404" w:left="1396" w:hanging="426"/>
        <w:rPr>
          <w:szCs w:val="28"/>
          <w:lang w:eastAsia="zh-CN"/>
        </w:rPr>
      </w:pPr>
      <w:r w:rsidRPr="007651E2">
        <w:rPr>
          <w:rFonts w:hint="eastAsia"/>
          <w:szCs w:val="28"/>
          <w:lang w:eastAsia="zh-CN"/>
        </w:rPr>
        <w:lastRenderedPageBreak/>
        <w:t>4</w:t>
      </w:r>
      <w:r w:rsidRPr="007651E2">
        <w:rPr>
          <w:rFonts w:hint="eastAsia"/>
          <w:szCs w:val="28"/>
          <w:lang w:eastAsia="zh-CN"/>
        </w:rPr>
        <w:t>）</w:t>
      </w:r>
      <w:r>
        <w:rPr>
          <w:rFonts w:hint="eastAsia"/>
          <w:szCs w:val="28"/>
          <w:lang w:eastAsia="zh-CN"/>
        </w:rPr>
        <w:tab/>
      </w:r>
      <w:r w:rsidRPr="007651E2">
        <w:rPr>
          <w:rFonts w:hint="eastAsia"/>
          <w:szCs w:val="28"/>
          <w:lang w:eastAsia="zh-CN"/>
        </w:rPr>
        <w:t>建立智慧型校园生活服务信息化平台，实现对</w:t>
      </w:r>
      <w:proofErr w:type="gramStart"/>
      <w:r w:rsidRPr="007651E2">
        <w:rPr>
          <w:rFonts w:hint="eastAsia"/>
          <w:szCs w:val="28"/>
          <w:lang w:eastAsia="zh-CN"/>
        </w:rPr>
        <w:t>建筑大楼</w:t>
      </w:r>
      <w:proofErr w:type="gramEnd"/>
      <w:r w:rsidRPr="007651E2">
        <w:rPr>
          <w:rFonts w:hint="eastAsia"/>
          <w:szCs w:val="28"/>
          <w:lang w:eastAsia="zh-CN"/>
        </w:rPr>
        <w:t>节能、实验室安全监测、校园环境监控、车辆交通管理的信息化支撑，为师生提供方便、快捷的生活服务；</w:t>
      </w:r>
    </w:p>
    <w:p w:rsidR="00493A8E" w:rsidRDefault="00493A8E" w:rsidP="00062C5D">
      <w:pPr>
        <w:tabs>
          <w:tab w:val="left" w:pos="1276"/>
        </w:tabs>
        <w:spacing w:line="500" w:lineRule="exact"/>
        <w:ind w:leftChars="404" w:left="1396" w:hanging="426"/>
        <w:rPr>
          <w:szCs w:val="28"/>
          <w:lang w:eastAsia="zh-CN"/>
        </w:rPr>
      </w:pPr>
      <w:r w:rsidRPr="007651E2">
        <w:rPr>
          <w:rFonts w:hint="eastAsia"/>
          <w:szCs w:val="28"/>
          <w:lang w:eastAsia="zh-CN"/>
        </w:rPr>
        <w:t>5</w:t>
      </w:r>
      <w:r w:rsidRPr="007651E2">
        <w:rPr>
          <w:rFonts w:hint="eastAsia"/>
          <w:szCs w:val="28"/>
          <w:lang w:eastAsia="zh-CN"/>
        </w:rPr>
        <w:t>）</w:t>
      </w:r>
      <w:r>
        <w:rPr>
          <w:rFonts w:hint="eastAsia"/>
          <w:szCs w:val="28"/>
          <w:lang w:eastAsia="zh-CN"/>
        </w:rPr>
        <w:tab/>
      </w:r>
      <w:r w:rsidRPr="007651E2">
        <w:rPr>
          <w:rFonts w:hint="eastAsia"/>
          <w:szCs w:val="28"/>
          <w:lang w:eastAsia="zh-CN"/>
        </w:rPr>
        <w:t>建立国际化、多语种网站群，提升高校面向社会的文化宣传与辐射能力，传播中华民族优秀文化，展示我国高等教育发展成果，提升我国高校的国际影响力，促进文化交流。</w:t>
      </w:r>
    </w:p>
    <w:p w:rsidR="00493A8E" w:rsidRPr="00AC5786" w:rsidRDefault="00493A8E" w:rsidP="00062C5D">
      <w:pPr>
        <w:spacing w:line="500" w:lineRule="exact"/>
        <w:ind w:firstLineChars="177" w:firstLine="426"/>
        <w:rPr>
          <w:b/>
          <w:szCs w:val="28"/>
          <w:lang w:eastAsia="zh-CN"/>
        </w:rPr>
      </w:pPr>
      <w:r>
        <w:rPr>
          <w:rFonts w:hint="eastAsia"/>
          <w:b/>
          <w:szCs w:val="28"/>
          <w:lang w:eastAsia="zh-CN"/>
        </w:rPr>
        <w:t xml:space="preserve">5.  </w:t>
      </w:r>
      <w:r w:rsidRPr="00AC5786">
        <w:rPr>
          <w:rFonts w:hint="eastAsia"/>
          <w:b/>
          <w:szCs w:val="28"/>
          <w:lang w:eastAsia="zh-CN"/>
        </w:rPr>
        <w:t>探索多方合作</w:t>
      </w:r>
      <w:r>
        <w:rPr>
          <w:rFonts w:hint="eastAsia"/>
          <w:b/>
          <w:szCs w:val="28"/>
          <w:lang w:eastAsia="zh-CN"/>
        </w:rPr>
        <w:t>的体制机制</w:t>
      </w:r>
      <w:r w:rsidRPr="00AC5786">
        <w:rPr>
          <w:rFonts w:hint="eastAsia"/>
          <w:b/>
          <w:szCs w:val="28"/>
          <w:lang w:eastAsia="zh-CN"/>
        </w:rPr>
        <w:t>，创新高校信息化建设与运营服务模式，推动高校信息化可持续发展。</w:t>
      </w:r>
    </w:p>
    <w:p w:rsidR="00BF3D14" w:rsidRPr="001557A9" w:rsidRDefault="00BF3D14" w:rsidP="00062C5D">
      <w:pPr>
        <w:spacing w:line="500" w:lineRule="exact"/>
        <w:rPr>
          <w:lang w:eastAsia="zh-CN"/>
        </w:rPr>
      </w:pPr>
    </w:p>
    <w:sectPr w:rsidR="00BF3D14" w:rsidRPr="001557A9" w:rsidSect="009A7E5F">
      <w:headerReference w:type="default" r:id="rId8"/>
      <w:footerReference w:type="default" r:id="rId9"/>
      <w:pgSz w:w="11906" w:h="16838"/>
      <w:pgMar w:top="1440" w:right="1230" w:bottom="1440" w:left="123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6ED" w:rsidRDefault="000E76ED" w:rsidP="009A7E5F">
      <w:r>
        <w:separator/>
      </w:r>
    </w:p>
  </w:endnote>
  <w:endnote w:type="continuationSeparator" w:id="0">
    <w:p w:rsidR="000E76ED" w:rsidRDefault="000E76ED" w:rsidP="009A7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LiSu">
    <w:altName w:val="MS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5F" w:rsidRDefault="00B80A5A" w:rsidP="009A7E5F">
    <w:pPr>
      <w:pStyle w:val="a4"/>
      <w:rPr>
        <w:color w:val="C00000"/>
      </w:rPr>
    </w:pPr>
    <w:r>
      <w:rPr>
        <w:noProof/>
        <w:color w:val="C00000"/>
      </w:rPr>
      <mc:AlternateContent>
        <mc:Choice Requires="wps">
          <w:drawing>
            <wp:anchor distT="4294967294" distB="4294967294" distL="114300" distR="114300" simplePos="0" relativeHeight="251659264" behindDoc="0" locked="0" layoutInCell="1" allowOverlap="1">
              <wp:simplePos x="0" y="0"/>
              <wp:positionH relativeFrom="column">
                <wp:posOffset>-199390</wp:posOffset>
              </wp:positionH>
              <wp:positionV relativeFrom="paragraph">
                <wp:posOffset>34289</wp:posOffset>
              </wp:positionV>
              <wp:extent cx="6272530" cy="0"/>
              <wp:effectExtent l="0" t="19050" r="1397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253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7pt,2.7pt" to="478.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" strokecolor="red" strokeweight="2.25pt"/>
          </w:pict>
        </mc:Fallback>
      </mc:AlternateContent>
    </w:r>
  </w:p>
  <w:p w:rsidR="009A7E5F" w:rsidRPr="00C86589" w:rsidRDefault="009A7E5F" w:rsidP="00027356">
    <w:pPr>
      <w:pStyle w:val="a4"/>
      <w:rPr>
        <w:color w:val="C00000"/>
      </w:rPr>
    </w:pPr>
    <w:r w:rsidRPr="00C86589">
      <w:rPr>
        <w:rFonts w:hint="eastAsia"/>
        <w:color w:val="C00000"/>
      </w:rPr>
      <w:t>通讯地址：</w:t>
    </w:r>
    <w:r>
      <w:rPr>
        <w:rFonts w:hint="eastAsia"/>
        <w:color w:val="C00000"/>
      </w:rPr>
      <w:t>清华</w:t>
    </w:r>
    <w:r w:rsidRPr="00C86589">
      <w:rPr>
        <w:rFonts w:hint="eastAsia"/>
        <w:color w:val="C00000"/>
      </w:rPr>
      <w:t>大学</w:t>
    </w:r>
    <w:r w:rsidR="00027356">
      <w:rPr>
        <w:rFonts w:hint="eastAsia"/>
        <w:color w:val="C00000"/>
      </w:rPr>
      <w:t>中央主楼</w:t>
    </w:r>
    <w:r w:rsidR="00027356">
      <w:rPr>
        <w:rFonts w:hint="eastAsia"/>
        <w:color w:val="C00000"/>
      </w:rPr>
      <w:t>223</w:t>
    </w:r>
    <w:r w:rsidR="00027356">
      <w:rPr>
        <w:rFonts w:hint="eastAsia"/>
        <w:color w:val="C00000"/>
      </w:rPr>
      <w:t>室</w:t>
    </w:r>
    <w:r>
      <w:rPr>
        <w:rFonts w:hint="eastAsia"/>
        <w:color w:val="C00000"/>
      </w:rPr>
      <w:tab/>
      <w:t xml:space="preserve">                    </w:t>
    </w:r>
    <w:r w:rsidR="00027356">
      <w:rPr>
        <w:rFonts w:hint="eastAsia"/>
        <w:color w:val="C00000"/>
      </w:rPr>
      <w:t xml:space="preserve">       </w:t>
    </w:r>
    <w:r w:rsidR="007D345F">
      <w:rPr>
        <w:rFonts w:hint="eastAsia"/>
        <w:color w:val="C00000"/>
      </w:rPr>
      <w:t xml:space="preserve"> </w:t>
    </w:r>
    <w:r w:rsidRPr="00C86589">
      <w:rPr>
        <w:rFonts w:hint="eastAsia"/>
        <w:color w:val="C00000"/>
      </w:rPr>
      <w:t>邮政编码：</w:t>
    </w:r>
    <w:r>
      <w:rPr>
        <w:rFonts w:hint="eastAsia"/>
        <w:color w:val="C00000"/>
      </w:rPr>
      <w:t>100084</w:t>
    </w:r>
  </w:p>
  <w:p w:rsidR="009A7E5F" w:rsidRPr="00C86589" w:rsidRDefault="009A7E5F" w:rsidP="00027356">
    <w:pPr>
      <w:pStyle w:val="a4"/>
      <w:rPr>
        <w:color w:val="C00000"/>
      </w:rPr>
    </w:pPr>
    <w:r w:rsidRPr="00C86589">
      <w:rPr>
        <w:rFonts w:hint="eastAsia"/>
        <w:color w:val="C00000"/>
      </w:rPr>
      <w:t>电</w:t>
    </w:r>
    <w:r>
      <w:rPr>
        <w:rFonts w:hint="eastAsia"/>
        <w:color w:val="C00000"/>
      </w:rPr>
      <w:t xml:space="preserve">    </w:t>
    </w:r>
    <w:r w:rsidRPr="00C86589">
      <w:rPr>
        <w:rFonts w:hint="eastAsia"/>
        <w:color w:val="C00000"/>
      </w:rPr>
      <w:t>话：</w:t>
    </w:r>
    <w:r w:rsidRPr="00C86589">
      <w:rPr>
        <w:rFonts w:hint="eastAsia"/>
        <w:color w:val="C00000"/>
      </w:rPr>
      <w:t>010</w:t>
    </w:r>
    <w:r w:rsidR="00027356">
      <w:rPr>
        <w:rFonts w:hint="eastAsia"/>
        <w:color w:val="C00000"/>
      </w:rPr>
      <w:t>-</w:t>
    </w:r>
    <w:r w:rsidRPr="00C86589">
      <w:rPr>
        <w:rFonts w:hint="eastAsia"/>
        <w:color w:val="C00000"/>
      </w:rPr>
      <w:t>627</w:t>
    </w:r>
    <w:r>
      <w:rPr>
        <w:rFonts w:hint="eastAsia"/>
        <w:color w:val="C00000"/>
      </w:rPr>
      <w:t>84600</w:t>
    </w:r>
    <w:r w:rsidRPr="00C86589">
      <w:rPr>
        <w:rFonts w:hint="eastAsia"/>
        <w:color w:val="C00000"/>
      </w:rPr>
      <w:tab/>
      <w:t xml:space="preserve">           </w:t>
    </w:r>
    <w:r w:rsidR="00027356">
      <w:rPr>
        <w:rFonts w:hint="eastAsia"/>
        <w:color w:val="C00000"/>
      </w:rPr>
      <w:t xml:space="preserve">                           </w:t>
    </w:r>
    <w:r w:rsidRPr="00C86589">
      <w:rPr>
        <w:rFonts w:hint="eastAsia"/>
        <w:color w:val="C00000"/>
      </w:rPr>
      <w:t>传</w:t>
    </w:r>
    <w:r>
      <w:rPr>
        <w:rFonts w:hint="eastAsia"/>
        <w:color w:val="C00000"/>
      </w:rPr>
      <w:t xml:space="preserve">    </w:t>
    </w:r>
    <w:r>
      <w:rPr>
        <w:rFonts w:hint="eastAsia"/>
        <w:color w:val="C00000"/>
      </w:rPr>
      <w:t>真：</w:t>
    </w:r>
    <w:r w:rsidRPr="00C86589">
      <w:rPr>
        <w:rFonts w:hint="eastAsia"/>
        <w:color w:val="C00000"/>
      </w:rPr>
      <w:t>010</w:t>
    </w:r>
    <w:r w:rsidR="00027356">
      <w:rPr>
        <w:rFonts w:hint="eastAsia"/>
        <w:color w:val="C00000"/>
      </w:rPr>
      <w:t>-</w:t>
    </w:r>
    <w:r w:rsidRPr="00C86589">
      <w:rPr>
        <w:rFonts w:hint="eastAsia"/>
        <w:color w:val="C00000"/>
      </w:rPr>
      <w:t>627</w:t>
    </w:r>
    <w:r>
      <w:rPr>
        <w:rFonts w:hint="eastAsia"/>
        <w:color w:val="C00000"/>
      </w:rPr>
      <w:t>89458</w:t>
    </w:r>
  </w:p>
  <w:p w:rsidR="009A7E5F" w:rsidRDefault="009A7E5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6ED" w:rsidRDefault="000E76ED" w:rsidP="009A7E5F">
      <w:r>
        <w:separator/>
      </w:r>
    </w:p>
  </w:footnote>
  <w:footnote w:type="continuationSeparator" w:id="0">
    <w:p w:rsidR="000E76ED" w:rsidRDefault="000E76ED" w:rsidP="009A7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7FF" w:rsidRDefault="001B37FF" w:rsidP="00F16AEC">
    <w:pPr>
      <w:pStyle w:val="a5"/>
      <w:tabs>
        <w:tab w:val="left" w:pos="0"/>
      </w:tabs>
      <w:rPr>
        <w:rFonts w:ascii="宋体" w:eastAsia="宋体"/>
        <w:szCs w:val="60"/>
      </w:rPr>
    </w:pPr>
  </w:p>
  <w:p w:rsidR="009A7E5F" w:rsidRPr="009A7E5F" w:rsidRDefault="009A7E5F" w:rsidP="00F16AEC">
    <w:pPr>
      <w:pStyle w:val="a5"/>
      <w:tabs>
        <w:tab w:val="left" w:pos="0"/>
      </w:tabs>
      <w:rPr>
        <w:rFonts w:ascii="宋体" w:eastAsia="宋体"/>
        <w:szCs w:val="60"/>
      </w:rPr>
    </w:pPr>
    <w:r w:rsidRPr="009A7E5F">
      <w:rPr>
        <w:rFonts w:ascii="宋体" w:eastAsia="宋体" w:hint="eastAsia"/>
        <w:szCs w:val="60"/>
      </w:rPr>
      <w:t>中国高等教育学会教育信息化分会</w:t>
    </w:r>
  </w:p>
  <w:p w:rsidR="009A7E5F" w:rsidRPr="009A7E5F" w:rsidRDefault="009A7E5F" w:rsidP="009A7E5F">
    <w:pPr>
      <w:pStyle w:val="a5"/>
      <w:tabs>
        <w:tab w:val="left" w:pos="0"/>
      </w:tabs>
      <w:jc w:val="both"/>
      <w:rPr>
        <w:rFonts w:ascii="宋体" w:eastAsia="宋体"/>
        <w:sz w:val="20"/>
        <w:szCs w:val="20"/>
      </w:rPr>
    </w:pPr>
  </w:p>
  <w:p w:rsidR="009A7E5F" w:rsidRPr="009A7E5F" w:rsidRDefault="00B80A5A">
    <w:pPr>
      <w:pStyle w:val="a3"/>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-199390</wp:posOffset>
              </wp:positionH>
              <wp:positionV relativeFrom="paragraph">
                <wp:posOffset>163830</wp:posOffset>
              </wp:positionV>
              <wp:extent cx="6272530" cy="0"/>
              <wp:effectExtent l="0" t="19050" r="13970"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253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pt,12.9pt" to="478.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" strokecolor="red"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D51D2"/>
    <w:multiLevelType w:val="hybridMultilevel"/>
    <w:tmpl w:val="39E46BD4"/>
    <w:lvl w:ilvl="0" w:tplc="0409000F">
      <w:start w:val="1"/>
      <w:numFmt w:val="decimal"/>
      <w:lvlText w:val="%1."/>
      <w:lvlJc w:val="left"/>
      <w:pPr>
        <w:ind w:left="420" w:hanging="420"/>
      </w:pPr>
    </w:lvl>
    <w:lvl w:ilvl="1" w:tplc="C686BA4A">
      <w:start w:val="1"/>
      <w:numFmt w:val="decimal"/>
      <w:lvlText w:val="%2)"/>
      <w:lvlJc w:val="left"/>
      <w:pPr>
        <w:ind w:left="840" w:hanging="420"/>
      </w:pPr>
      <w:rPr>
        <w:rFonts w:hint="eastAsia"/>
      </w:r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02237A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E5F"/>
    <w:rsid w:val="00027356"/>
    <w:rsid w:val="00062C5D"/>
    <w:rsid w:val="00086293"/>
    <w:rsid w:val="000B4058"/>
    <w:rsid w:val="000E76ED"/>
    <w:rsid w:val="00106F3C"/>
    <w:rsid w:val="00113C8E"/>
    <w:rsid w:val="001226A8"/>
    <w:rsid w:val="001557A9"/>
    <w:rsid w:val="001A5AD7"/>
    <w:rsid w:val="001B37FF"/>
    <w:rsid w:val="0025331D"/>
    <w:rsid w:val="00260903"/>
    <w:rsid w:val="00277805"/>
    <w:rsid w:val="002A6B59"/>
    <w:rsid w:val="003653DA"/>
    <w:rsid w:val="00482236"/>
    <w:rsid w:val="004934A9"/>
    <w:rsid w:val="00493A8E"/>
    <w:rsid w:val="004B1F24"/>
    <w:rsid w:val="004C6F11"/>
    <w:rsid w:val="004E7631"/>
    <w:rsid w:val="00596ABB"/>
    <w:rsid w:val="005E3D24"/>
    <w:rsid w:val="00602654"/>
    <w:rsid w:val="0063156E"/>
    <w:rsid w:val="00725DD9"/>
    <w:rsid w:val="007735A0"/>
    <w:rsid w:val="007D345F"/>
    <w:rsid w:val="008159E0"/>
    <w:rsid w:val="00827D6B"/>
    <w:rsid w:val="00915798"/>
    <w:rsid w:val="00994A79"/>
    <w:rsid w:val="009A7E5F"/>
    <w:rsid w:val="009C7A7C"/>
    <w:rsid w:val="00A0568E"/>
    <w:rsid w:val="00A6176F"/>
    <w:rsid w:val="00A65BD2"/>
    <w:rsid w:val="00A876F6"/>
    <w:rsid w:val="00AC6CB6"/>
    <w:rsid w:val="00B14AE4"/>
    <w:rsid w:val="00B31076"/>
    <w:rsid w:val="00B47F9D"/>
    <w:rsid w:val="00B6024C"/>
    <w:rsid w:val="00B66691"/>
    <w:rsid w:val="00B733C7"/>
    <w:rsid w:val="00B80A5A"/>
    <w:rsid w:val="00BE5A6A"/>
    <w:rsid w:val="00BF2212"/>
    <w:rsid w:val="00BF3D14"/>
    <w:rsid w:val="00C81E67"/>
    <w:rsid w:val="00D52D00"/>
    <w:rsid w:val="00D712BE"/>
    <w:rsid w:val="00DE1A62"/>
    <w:rsid w:val="00E15C6F"/>
    <w:rsid w:val="00E4348A"/>
    <w:rsid w:val="00E54853"/>
    <w:rsid w:val="00E54C92"/>
    <w:rsid w:val="00E64515"/>
    <w:rsid w:val="00ED1BA4"/>
    <w:rsid w:val="00F0121E"/>
    <w:rsid w:val="00F164A8"/>
    <w:rsid w:val="00F16AEC"/>
    <w:rsid w:val="00F63959"/>
    <w:rsid w:val="00F67BDA"/>
    <w:rsid w:val="00F81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AEC"/>
    <w:rPr>
      <w:rFonts w:ascii="Cambria" w:eastAsia="宋体" w:hAnsi="Cambria" w:cs="Times New Roman"/>
      <w:kern w:val="0"/>
      <w:sz w:val="24"/>
      <w:szCs w:val="24"/>
      <w:lang w:eastAsia="en-US"/>
    </w:rPr>
  </w:style>
  <w:style w:type="paragraph" w:styleId="1">
    <w:name w:val="heading 1"/>
    <w:basedOn w:val="a"/>
    <w:next w:val="a"/>
    <w:link w:val="1Char"/>
    <w:qFormat/>
    <w:rsid w:val="00F16AE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93A8E"/>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7E5F"/>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9A7E5F"/>
    <w:rPr>
      <w:sz w:val="18"/>
      <w:szCs w:val="18"/>
    </w:rPr>
  </w:style>
  <w:style w:type="paragraph" w:styleId="a4">
    <w:name w:val="footer"/>
    <w:basedOn w:val="a"/>
    <w:link w:val="Char0"/>
    <w:uiPriority w:val="99"/>
    <w:unhideWhenUsed/>
    <w:rsid w:val="009A7E5F"/>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9A7E5F"/>
    <w:rPr>
      <w:sz w:val="18"/>
      <w:szCs w:val="18"/>
    </w:rPr>
  </w:style>
  <w:style w:type="paragraph" w:customStyle="1" w:styleId="a5">
    <w:name w:val="中国高度教育学会教育信息化分会页眉"/>
    <w:basedOn w:val="a"/>
    <w:link w:val="Char1"/>
    <w:qFormat/>
    <w:rsid w:val="009A7E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Pr>
      <w:rFonts w:ascii="华文中宋" w:eastAsia="华文中宋" w:hAnsi="宋体" w:cs="LiSu"/>
      <w:b/>
      <w:color w:val="E2231B"/>
      <w:sz w:val="60"/>
      <w:szCs w:val="64"/>
      <w:lang w:eastAsia="zh-CN"/>
    </w:rPr>
  </w:style>
  <w:style w:type="character" w:customStyle="1" w:styleId="Char1">
    <w:name w:val="中国高度教育学会教育信息化分会页眉 Char"/>
    <w:link w:val="a5"/>
    <w:rsid w:val="009A7E5F"/>
    <w:rPr>
      <w:rFonts w:ascii="华文中宋" w:eastAsia="华文中宋" w:hAnsi="宋体" w:cs="LiSu"/>
      <w:b/>
      <w:color w:val="E2231B"/>
      <w:kern w:val="0"/>
      <w:sz w:val="60"/>
      <w:szCs w:val="64"/>
    </w:rPr>
  </w:style>
  <w:style w:type="character" w:customStyle="1" w:styleId="1Char">
    <w:name w:val="标题 1 Char"/>
    <w:basedOn w:val="a0"/>
    <w:link w:val="1"/>
    <w:rsid w:val="00F16AEC"/>
    <w:rPr>
      <w:rFonts w:ascii="Cambria" w:eastAsia="宋体" w:hAnsi="Cambria" w:cs="Times New Roman"/>
      <w:b/>
      <w:bCs/>
      <w:kern w:val="44"/>
      <w:sz w:val="44"/>
      <w:szCs w:val="44"/>
      <w:lang w:eastAsia="en-US"/>
    </w:rPr>
  </w:style>
  <w:style w:type="table" w:styleId="a6">
    <w:name w:val="Table Grid"/>
    <w:basedOn w:val="a1"/>
    <w:uiPriority w:val="59"/>
    <w:rsid w:val="006026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5E3D24"/>
    <w:rPr>
      <w:color w:val="0000FF" w:themeColor="hyperlink"/>
      <w:u w:val="single"/>
    </w:rPr>
  </w:style>
  <w:style w:type="character" w:styleId="a8">
    <w:name w:val="Strong"/>
    <w:basedOn w:val="a0"/>
    <w:uiPriority w:val="22"/>
    <w:qFormat/>
    <w:rsid w:val="00E15C6F"/>
    <w:rPr>
      <w:b/>
      <w:bCs/>
    </w:rPr>
  </w:style>
  <w:style w:type="character" w:customStyle="1" w:styleId="2Char">
    <w:name w:val="标题 2 Char"/>
    <w:basedOn w:val="a0"/>
    <w:link w:val="2"/>
    <w:uiPriority w:val="9"/>
    <w:rsid w:val="00493A8E"/>
    <w:rPr>
      <w:rFonts w:asciiTheme="majorHAnsi" w:eastAsiaTheme="majorEastAsia" w:hAnsiTheme="majorHAnsi" w:cstheme="majorBidi"/>
      <w:b/>
      <w:bCs/>
      <w:sz w:val="32"/>
      <w:szCs w:val="32"/>
    </w:rPr>
  </w:style>
  <w:style w:type="paragraph" w:styleId="a9">
    <w:name w:val="List Paragraph"/>
    <w:basedOn w:val="a"/>
    <w:uiPriority w:val="34"/>
    <w:qFormat/>
    <w:rsid w:val="00493A8E"/>
    <w:pPr>
      <w:widowControl w:val="0"/>
      <w:ind w:firstLineChars="200" w:firstLine="420"/>
      <w:jc w:val="both"/>
    </w:pPr>
    <w:rPr>
      <w:rFonts w:asciiTheme="minorHAnsi" w:eastAsiaTheme="minorEastAsia" w:hAnsiTheme="minorHAnsi" w:cstheme="minorBidi"/>
      <w:kern w:val="2"/>
      <w:sz w:val="21"/>
      <w:szCs w:val="22"/>
      <w:lang w:eastAsia="zh-CN"/>
    </w:rPr>
  </w:style>
  <w:style w:type="paragraph" w:styleId="aa">
    <w:name w:val="Title"/>
    <w:basedOn w:val="a"/>
    <w:next w:val="a"/>
    <w:link w:val="Char2"/>
    <w:uiPriority w:val="10"/>
    <w:qFormat/>
    <w:rsid w:val="00493A8E"/>
    <w:pPr>
      <w:widowControl w:val="0"/>
      <w:spacing w:before="240" w:after="60"/>
      <w:jc w:val="center"/>
      <w:outlineLvl w:val="0"/>
    </w:pPr>
    <w:rPr>
      <w:rFonts w:asciiTheme="majorHAnsi" w:hAnsiTheme="majorHAnsi" w:cstheme="majorBidi"/>
      <w:b/>
      <w:bCs/>
      <w:kern w:val="2"/>
      <w:sz w:val="32"/>
      <w:szCs w:val="32"/>
      <w:lang w:eastAsia="zh-CN"/>
    </w:rPr>
  </w:style>
  <w:style w:type="character" w:customStyle="1" w:styleId="Char2">
    <w:name w:val="标题 Char"/>
    <w:basedOn w:val="a0"/>
    <w:link w:val="aa"/>
    <w:uiPriority w:val="10"/>
    <w:rsid w:val="00493A8E"/>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AEC"/>
    <w:rPr>
      <w:rFonts w:ascii="Cambria" w:eastAsia="宋体" w:hAnsi="Cambria" w:cs="Times New Roman"/>
      <w:kern w:val="0"/>
      <w:sz w:val="24"/>
      <w:szCs w:val="24"/>
      <w:lang w:eastAsia="en-US"/>
    </w:rPr>
  </w:style>
  <w:style w:type="paragraph" w:styleId="1">
    <w:name w:val="heading 1"/>
    <w:basedOn w:val="a"/>
    <w:next w:val="a"/>
    <w:link w:val="1Char"/>
    <w:qFormat/>
    <w:rsid w:val="00F16AE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93A8E"/>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7E5F"/>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9A7E5F"/>
    <w:rPr>
      <w:sz w:val="18"/>
      <w:szCs w:val="18"/>
    </w:rPr>
  </w:style>
  <w:style w:type="paragraph" w:styleId="a4">
    <w:name w:val="footer"/>
    <w:basedOn w:val="a"/>
    <w:link w:val="Char0"/>
    <w:uiPriority w:val="99"/>
    <w:unhideWhenUsed/>
    <w:rsid w:val="009A7E5F"/>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9A7E5F"/>
    <w:rPr>
      <w:sz w:val="18"/>
      <w:szCs w:val="18"/>
    </w:rPr>
  </w:style>
  <w:style w:type="paragraph" w:customStyle="1" w:styleId="a5">
    <w:name w:val="中国高度教育学会教育信息化分会页眉"/>
    <w:basedOn w:val="a"/>
    <w:link w:val="Char1"/>
    <w:qFormat/>
    <w:rsid w:val="009A7E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Pr>
      <w:rFonts w:ascii="华文中宋" w:eastAsia="华文中宋" w:hAnsi="宋体" w:cs="LiSu"/>
      <w:b/>
      <w:color w:val="E2231B"/>
      <w:sz w:val="60"/>
      <w:szCs w:val="64"/>
      <w:lang w:eastAsia="zh-CN"/>
    </w:rPr>
  </w:style>
  <w:style w:type="character" w:customStyle="1" w:styleId="Char1">
    <w:name w:val="中国高度教育学会教育信息化分会页眉 Char"/>
    <w:link w:val="a5"/>
    <w:rsid w:val="009A7E5F"/>
    <w:rPr>
      <w:rFonts w:ascii="华文中宋" w:eastAsia="华文中宋" w:hAnsi="宋体" w:cs="LiSu"/>
      <w:b/>
      <w:color w:val="E2231B"/>
      <w:kern w:val="0"/>
      <w:sz w:val="60"/>
      <w:szCs w:val="64"/>
    </w:rPr>
  </w:style>
  <w:style w:type="character" w:customStyle="1" w:styleId="1Char">
    <w:name w:val="标题 1 Char"/>
    <w:basedOn w:val="a0"/>
    <w:link w:val="1"/>
    <w:rsid w:val="00F16AEC"/>
    <w:rPr>
      <w:rFonts w:ascii="Cambria" w:eastAsia="宋体" w:hAnsi="Cambria" w:cs="Times New Roman"/>
      <w:b/>
      <w:bCs/>
      <w:kern w:val="44"/>
      <w:sz w:val="44"/>
      <w:szCs w:val="44"/>
      <w:lang w:eastAsia="en-US"/>
    </w:rPr>
  </w:style>
  <w:style w:type="table" w:styleId="a6">
    <w:name w:val="Table Grid"/>
    <w:basedOn w:val="a1"/>
    <w:uiPriority w:val="59"/>
    <w:rsid w:val="006026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5E3D24"/>
    <w:rPr>
      <w:color w:val="0000FF" w:themeColor="hyperlink"/>
      <w:u w:val="single"/>
    </w:rPr>
  </w:style>
  <w:style w:type="character" w:styleId="a8">
    <w:name w:val="Strong"/>
    <w:basedOn w:val="a0"/>
    <w:uiPriority w:val="22"/>
    <w:qFormat/>
    <w:rsid w:val="00E15C6F"/>
    <w:rPr>
      <w:b/>
      <w:bCs/>
    </w:rPr>
  </w:style>
  <w:style w:type="character" w:customStyle="1" w:styleId="2Char">
    <w:name w:val="标题 2 Char"/>
    <w:basedOn w:val="a0"/>
    <w:link w:val="2"/>
    <w:uiPriority w:val="9"/>
    <w:rsid w:val="00493A8E"/>
    <w:rPr>
      <w:rFonts w:asciiTheme="majorHAnsi" w:eastAsiaTheme="majorEastAsia" w:hAnsiTheme="majorHAnsi" w:cstheme="majorBidi"/>
      <w:b/>
      <w:bCs/>
      <w:sz w:val="32"/>
      <w:szCs w:val="32"/>
    </w:rPr>
  </w:style>
  <w:style w:type="paragraph" w:styleId="a9">
    <w:name w:val="List Paragraph"/>
    <w:basedOn w:val="a"/>
    <w:uiPriority w:val="34"/>
    <w:qFormat/>
    <w:rsid w:val="00493A8E"/>
    <w:pPr>
      <w:widowControl w:val="0"/>
      <w:ind w:firstLineChars="200" w:firstLine="420"/>
      <w:jc w:val="both"/>
    </w:pPr>
    <w:rPr>
      <w:rFonts w:asciiTheme="minorHAnsi" w:eastAsiaTheme="minorEastAsia" w:hAnsiTheme="minorHAnsi" w:cstheme="minorBidi"/>
      <w:kern w:val="2"/>
      <w:sz w:val="21"/>
      <w:szCs w:val="22"/>
      <w:lang w:eastAsia="zh-CN"/>
    </w:rPr>
  </w:style>
  <w:style w:type="paragraph" w:styleId="aa">
    <w:name w:val="Title"/>
    <w:basedOn w:val="a"/>
    <w:next w:val="a"/>
    <w:link w:val="Char2"/>
    <w:uiPriority w:val="10"/>
    <w:qFormat/>
    <w:rsid w:val="00493A8E"/>
    <w:pPr>
      <w:widowControl w:val="0"/>
      <w:spacing w:before="240" w:after="60"/>
      <w:jc w:val="center"/>
      <w:outlineLvl w:val="0"/>
    </w:pPr>
    <w:rPr>
      <w:rFonts w:asciiTheme="majorHAnsi" w:hAnsiTheme="majorHAnsi" w:cstheme="majorBidi"/>
      <w:b/>
      <w:bCs/>
      <w:kern w:val="2"/>
      <w:sz w:val="32"/>
      <w:szCs w:val="32"/>
      <w:lang w:eastAsia="zh-CN"/>
    </w:rPr>
  </w:style>
  <w:style w:type="character" w:customStyle="1" w:styleId="Char2">
    <w:name w:val="标题 Char"/>
    <w:basedOn w:val="a0"/>
    <w:link w:val="aa"/>
    <w:uiPriority w:val="10"/>
    <w:rsid w:val="00493A8E"/>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80571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33546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214</Words>
  <Characters>1226</Characters>
  <Application>Microsoft Office Word</Application>
  <DocSecurity>0</DocSecurity>
  <Lines>10</Lines>
  <Paragraphs>2</Paragraphs>
  <ScaleCrop>false</ScaleCrop>
  <Company>Tsinghua University</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cheia</cp:lastModifiedBy>
  <cp:revision>4</cp:revision>
  <cp:lastPrinted>2014-05-26T02:05:00Z</cp:lastPrinted>
  <dcterms:created xsi:type="dcterms:W3CDTF">2014-05-26T02:06:00Z</dcterms:created>
  <dcterms:modified xsi:type="dcterms:W3CDTF">2014-05-26T02:13:00Z</dcterms:modified>
</cp:coreProperties>
</file>